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19" w:rsidRDefault="00032B79" w:rsidP="003A1AD2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冠脉血管内超声诊断导管、</w:t>
      </w:r>
      <w:r w:rsidR="002A1766"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输注泵</w:t>
      </w:r>
      <w:r w:rsidR="002A4C44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</w:p>
    <w:p w:rsidR="004E26C3" w:rsidRDefault="00CF4379" w:rsidP="003A1AD2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 w:rsidRPr="00CF437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硬脑（脊）</w:t>
      </w:r>
      <w:proofErr w:type="gramStart"/>
      <w:r w:rsidRPr="00CF437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膜补片</w:t>
      </w:r>
      <w:proofErr w:type="gramEnd"/>
      <w:r w:rsidRPr="00CF437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类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  <w:proofErr w:type="gramStart"/>
      <w:r w:rsidR="009106CD" w:rsidRPr="009106C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疝</w:t>
      </w:r>
      <w:proofErr w:type="gramEnd"/>
      <w:r w:rsidR="009106CD" w:rsidRPr="009106C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修补材料类</w:t>
      </w:r>
      <w:r w:rsidR="000D4A1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</w:t>
      </w:r>
      <w:r w:rsidR="00721E2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骨科创伤</w:t>
      </w:r>
    </w:p>
    <w:p w:rsidR="001C1AAC" w:rsidRDefault="00D25BD1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D25BD1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中选产品比对</w:t>
      </w:r>
    </w:p>
    <w:p w:rsidR="003A1AD2" w:rsidRDefault="003A1AD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操作手册</w:t>
      </w:r>
    </w:p>
    <w:p w:rsidR="003A1AD2" w:rsidRDefault="003A1AD2" w:rsidP="003A1A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3A1AD2" w:rsidRPr="00906DEC" w:rsidRDefault="003A1AD2" w:rsidP="003A1AD2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一、系统功能说明</w:t>
      </w:r>
      <w:r w:rsidRPr="00906DEC">
        <w:rPr>
          <w:b/>
          <w:sz w:val="28"/>
          <w:szCs w:val="28"/>
        </w:rPr>
        <w:t>：</w:t>
      </w:r>
    </w:p>
    <w:p w:rsidR="003A1AD2" w:rsidRPr="001B35E3" w:rsidRDefault="0030164F" w:rsidP="00D86BF0">
      <w:pPr>
        <w:ind w:firstLine="420"/>
        <w:jc w:val="left"/>
        <w:rPr>
          <w:rFonts w:asciiTheme="minorEastAsia" w:hAnsiTheme="minorEastAsia" w:cstheme="minorEastAsia"/>
          <w:sz w:val="24"/>
        </w:rPr>
      </w:pPr>
      <w:r w:rsidRPr="0030164F">
        <w:rPr>
          <w:rFonts w:asciiTheme="minorEastAsia" w:hAnsiTheme="minorEastAsia" w:cstheme="minorEastAsia"/>
          <w:sz w:val="24"/>
        </w:rPr>
        <w:t>冠脉血管内超声诊断导管、输注泵</w:t>
      </w:r>
      <w:r w:rsidRPr="0030164F">
        <w:rPr>
          <w:rFonts w:asciiTheme="minorEastAsia" w:hAnsiTheme="minorEastAsia" w:cstheme="minorEastAsia" w:hint="eastAsia"/>
          <w:sz w:val="24"/>
        </w:rPr>
        <w:t>、硬脑（脊）</w:t>
      </w:r>
      <w:proofErr w:type="gramStart"/>
      <w:r w:rsidRPr="0030164F">
        <w:rPr>
          <w:rFonts w:asciiTheme="minorEastAsia" w:hAnsiTheme="minorEastAsia" w:cstheme="minorEastAsia" w:hint="eastAsia"/>
          <w:sz w:val="24"/>
        </w:rPr>
        <w:t>膜补片</w:t>
      </w:r>
      <w:proofErr w:type="gramEnd"/>
      <w:r w:rsidRPr="0030164F">
        <w:rPr>
          <w:rFonts w:asciiTheme="minorEastAsia" w:hAnsiTheme="minorEastAsia" w:cstheme="minorEastAsia" w:hint="eastAsia"/>
          <w:sz w:val="24"/>
        </w:rPr>
        <w:t>类、</w:t>
      </w:r>
      <w:proofErr w:type="gramStart"/>
      <w:r w:rsidRPr="0030164F">
        <w:rPr>
          <w:rFonts w:asciiTheme="minorEastAsia" w:hAnsiTheme="minorEastAsia" w:cstheme="minorEastAsia" w:hint="eastAsia"/>
          <w:sz w:val="24"/>
        </w:rPr>
        <w:t>疝</w:t>
      </w:r>
      <w:proofErr w:type="gramEnd"/>
      <w:r w:rsidRPr="0030164F">
        <w:rPr>
          <w:rFonts w:asciiTheme="minorEastAsia" w:hAnsiTheme="minorEastAsia" w:cstheme="minorEastAsia" w:hint="eastAsia"/>
          <w:sz w:val="24"/>
        </w:rPr>
        <w:t>修补材料类、骨科创伤</w:t>
      </w:r>
      <w:r w:rsidR="00233260" w:rsidRPr="00233260">
        <w:rPr>
          <w:rFonts w:asciiTheme="minorEastAsia" w:hAnsiTheme="minorEastAsia" w:cstheme="minorEastAsia" w:hint="eastAsia"/>
          <w:sz w:val="24"/>
        </w:rPr>
        <w:t>中选</w:t>
      </w:r>
      <w:r w:rsidR="003822A2">
        <w:rPr>
          <w:rFonts w:asciiTheme="minorEastAsia" w:hAnsiTheme="minorEastAsia" w:cstheme="minorEastAsia" w:hint="eastAsia"/>
          <w:sz w:val="24"/>
        </w:rPr>
        <w:t>产品</w:t>
      </w:r>
      <w:r w:rsidR="00233260" w:rsidRPr="00233260">
        <w:rPr>
          <w:rFonts w:asciiTheme="minorEastAsia" w:hAnsiTheme="minorEastAsia" w:cstheme="minorEastAsia" w:hint="eastAsia"/>
          <w:sz w:val="24"/>
        </w:rPr>
        <w:t>比对</w:t>
      </w:r>
      <w:r w:rsidR="003A1AD2">
        <w:rPr>
          <w:rFonts w:asciiTheme="minorEastAsia" w:hAnsiTheme="minorEastAsia" w:cstheme="minorEastAsia" w:hint="eastAsia"/>
          <w:sz w:val="24"/>
        </w:rPr>
        <w:t>。</w:t>
      </w:r>
    </w:p>
    <w:p w:rsidR="003A1AD2" w:rsidRPr="00906DEC" w:rsidRDefault="003A1AD2" w:rsidP="003A1AD2">
      <w:pPr>
        <w:jc w:val="left"/>
        <w:rPr>
          <w:b/>
          <w:sz w:val="28"/>
          <w:szCs w:val="28"/>
        </w:rPr>
      </w:pPr>
      <w:r w:rsidRPr="00906DEC">
        <w:rPr>
          <w:rFonts w:hint="eastAsia"/>
          <w:b/>
          <w:sz w:val="28"/>
          <w:szCs w:val="28"/>
        </w:rPr>
        <w:t>二、</w:t>
      </w:r>
      <w:r w:rsidRPr="00906DEC">
        <w:rPr>
          <w:b/>
          <w:sz w:val="28"/>
          <w:szCs w:val="28"/>
        </w:rPr>
        <w:t>操作</w:t>
      </w:r>
      <w:r w:rsidRPr="00906DEC">
        <w:rPr>
          <w:rFonts w:hint="eastAsia"/>
          <w:b/>
          <w:sz w:val="28"/>
          <w:szCs w:val="28"/>
        </w:rPr>
        <w:t>说明</w:t>
      </w:r>
      <w:r w:rsidRPr="00906DEC">
        <w:rPr>
          <w:b/>
          <w:sz w:val="28"/>
          <w:szCs w:val="28"/>
        </w:rPr>
        <w:t>：</w:t>
      </w:r>
    </w:p>
    <w:p w:rsidR="003A1AD2" w:rsidRPr="00035B83" w:rsidRDefault="00E81CFC" w:rsidP="00955BE4">
      <w:pPr>
        <w:ind w:left="180" w:firstLine="420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E81CFC">
        <w:rPr>
          <w:rFonts w:asciiTheme="minorEastAsia" w:hAnsiTheme="minorEastAsia" w:cstheme="minorEastAsia"/>
          <w:b/>
          <w:color w:val="FF0000"/>
          <w:sz w:val="24"/>
        </w:rPr>
        <w:t>冠脉血管内超声诊断导管、输注泵</w:t>
      </w:r>
      <w:r w:rsidRPr="00E81CFC">
        <w:rPr>
          <w:rFonts w:asciiTheme="minorEastAsia" w:hAnsiTheme="minorEastAsia" w:cstheme="minorEastAsia" w:hint="eastAsia"/>
          <w:b/>
          <w:color w:val="FF0000"/>
          <w:sz w:val="24"/>
        </w:rPr>
        <w:t>、硬脑（脊）</w:t>
      </w:r>
      <w:proofErr w:type="gramStart"/>
      <w:r w:rsidRPr="00E81CFC">
        <w:rPr>
          <w:rFonts w:asciiTheme="minorEastAsia" w:hAnsiTheme="minorEastAsia" w:cstheme="minorEastAsia" w:hint="eastAsia"/>
          <w:b/>
          <w:color w:val="FF0000"/>
          <w:sz w:val="24"/>
        </w:rPr>
        <w:t>膜补片</w:t>
      </w:r>
      <w:proofErr w:type="gramEnd"/>
      <w:r w:rsidRPr="00E81CFC">
        <w:rPr>
          <w:rFonts w:asciiTheme="minorEastAsia" w:hAnsiTheme="minorEastAsia" w:cstheme="minorEastAsia" w:hint="eastAsia"/>
          <w:b/>
          <w:color w:val="FF0000"/>
          <w:sz w:val="24"/>
        </w:rPr>
        <w:t>类、</w:t>
      </w:r>
      <w:proofErr w:type="gramStart"/>
      <w:r w:rsidRPr="00E81CFC">
        <w:rPr>
          <w:rFonts w:asciiTheme="minorEastAsia" w:hAnsiTheme="minorEastAsia" w:cstheme="minorEastAsia" w:hint="eastAsia"/>
          <w:b/>
          <w:color w:val="FF0000"/>
          <w:sz w:val="24"/>
        </w:rPr>
        <w:t>疝</w:t>
      </w:r>
      <w:proofErr w:type="gramEnd"/>
      <w:r w:rsidRPr="00E81CFC">
        <w:rPr>
          <w:rFonts w:asciiTheme="minorEastAsia" w:hAnsiTheme="minorEastAsia" w:cstheme="minorEastAsia" w:hint="eastAsia"/>
          <w:b/>
          <w:color w:val="FF0000"/>
          <w:sz w:val="24"/>
        </w:rPr>
        <w:t>修补材料类、骨科创伤</w:t>
      </w:r>
      <w:r w:rsidR="003A1AD2" w:rsidRPr="00035B83">
        <w:rPr>
          <w:rFonts w:asciiTheme="minorEastAsia" w:hAnsiTheme="minorEastAsia" w:cstheme="minorEastAsia" w:hint="eastAsia"/>
          <w:b/>
          <w:color w:val="FF0000"/>
          <w:sz w:val="24"/>
        </w:rPr>
        <w:t>中选数据比对</w:t>
      </w:r>
      <w:r w:rsidR="003A1AD2" w:rsidRPr="00035B83">
        <w:rPr>
          <w:rFonts w:asciiTheme="minorEastAsia" w:hAnsiTheme="minorEastAsia" w:cstheme="minorEastAsia" w:hint="eastAsia"/>
          <w:b/>
          <w:bCs/>
          <w:color w:val="FF0000"/>
          <w:sz w:val="24"/>
        </w:rPr>
        <w:t>：</w:t>
      </w:r>
    </w:p>
    <w:p w:rsidR="003A1AD2" w:rsidRDefault="003A1AD2" w:rsidP="003A1AD2">
      <w:pPr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登陆【湖北省医用耗材集中采购系统】，进入【基础数据库子系统】。选择【带量</w:t>
      </w:r>
      <w:r w:rsidR="00EA1E3C">
        <w:rPr>
          <w:rFonts w:asciiTheme="minorEastAsia" w:hAnsiTheme="minorEastAsia" w:cstheme="minorEastAsia" w:hint="eastAsia"/>
          <w:sz w:val="24"/>
        </w:rPr>
        <w:t>中选</w:t>
      </w:r>
      <w:r>
        <w:rPr>
          <w:rFonts w:asciiTheme="minorEastAsia" w:hAnsiTheme="minorEastAsia" w:cstheme="minorEastAsia" w:hint="eastAsia"/>
          <w:sz w:val="24"/>
        </w:rPr>
        <w:t>数据比对】菜单下的【</w:t>
      </w:r>
      <w:r w:rsidR="00C46A3F" w:rsidRPr="00367C81">
        <w:rPr>
          <w:rFonts w:asciiTheme="minorEastAsia" w:hAnsiTheme="minorEastAsia" w:cstheme="minorEastAsia" w:hint="eastAsia"/>
          <w:b/>
          <w:color w:val="FF0000"/>
          <w:sz w:val="24"/>
        </w:rPr>
        <w:t>冠脉超声导管</w:t>
      </w:r>
      <w:r>
        <w:rPr>
          <w:rFonts w:asciiTheme="minorEastAsia" w:hAnsiTheme="minorEastAsia" w:cstheme="minorEastAsia" w:hint="eastAsia"/>
          <w:sz w:val="24"/>
        </w:rPr>
        <w:t>】</w:t>
      </w:r>
      <w:r w:rsidR="00A61B04">
        <w:rPr>
          <w:rFonts w:asciiTheme="minorEastAsia" w:hAnsiTheme="minorEastAsia" w:cstheme="minorEastAsia" w:hint="eastAsia"/>
          <w:sz w:val="24"/>
        </w:rPr>
        <w:t>、</w:t>
      </w:r>
      <w:r w:rsidR="00112F44">
        <w:rPr>
          <w:rFonts w:asciiTheme="minorEastAsia" w:hAnsiTheme="minorEastAsia" w:cstheme="minorEastAsia" w:hint="eastAsia"/>
          <w:sz w:val="24"/>
        </w:rPr>
        <w:t>【</w:t>
      </w:r>
      <w:r w:rsidR="00A61B04" w:rsidRPr="00E81CFC">
        <w:rPr>
          <w:rFonts w:asciiTheme="minorEastAsia" w:hAnsiTheme="minorEastAsia" w:cstheme="minorEastAsia"/>
          <w:b/>
          <w:color w:val="FF0000"/>
          <w:sz w:val="24"/>
        </w:rPr>
        <w:t>输注泵</w:t>
      </w:r>
      <w:r w:rsidR="00112F44">
        <w:rPr>
          <w:rFonts w:asciiTheme="minorEastAsia" w:hAnsiTheme="minorEastAsia" w:cstheme="minorEastAsia" w:hint="eastAsia"/>
          <w:sz w:val="24"/>
        </w:rPr>
        <w:t>】</w:t>
      </w:r>
      <w:r w:rsidR="00381AD4">
        <w:rPr>
          <w:rFonts w:asciiTheme="minorEastAsia" w:hAnsiTheme="minorEastAsia" w:cstheme="minorEastAsia" w:hint="eastAsia"/>
          <w:sz w:val="24"/>
        </w:rPr>
        <w:t>、</w:t>
      </w:r>
      <w:r w:rsidR="00C63DBB">
        <w:rPr>
          <w:rFonts w:asciiTheme="minorEastAsia" w:hAnsiTheme="minorEastAsia" w:cstheme="minorEastAsia" w:hint="eastAsia"/>
          <w:sz w:val="24"/>
        </w:rPr>
        <w:t>【</w:t>
      </w:r>
      <w:r w:rsidR="00AC554A" w:rsidRPr="00E81CFC">
        <w:rPr>
          <w:rFonts w:asciiTheme="minorEastAsia" w:hAnsiTheme="minorEastAsia" w:cstheme="minorEastAsia" w:hint="eastAsia"/>
          <w:b/>
          <w:color w:val="FF0000"/>
          <w:sz w:val="24"/>
        </w:rPr>
        <w:t>硬脑（脊）膜补片</w:t>
      </w:r>
      <w:r w:rsidR="00C63DBB">
        <w:rPr>
          <w:rFonts w:asciiTheme="minorEastAsia" w:hAnsiTheme="minorEastAsia" w:cstheme="minorEastAsia" w:hint="eastAsia"/>
          <w:sz w:val="24"/>
        </w:rPr>
        <w:t>】</w:t>
      </w:r>
      <w:r w:rsidR="008010C6">
        <w:rPr>
          <w:rFonts w:asciiTheme="minorEastAsia" w:hAnsiTheme="minorEastAsia" w:cstheme="minorEastAsia" w:hint="eastAsia"/>
          <w:sz w:val="24"/>
        </w:rPr>
        <w:t>、</w:t>
      </w:r>
      <w:r w:rsidR="00E60C0D">
        <w:rPr>
          <w:rFonts w:asciiTheme="minorEastAsia" w:hAnsiTheme="minorEastAsia" w:cstheme="minorEastAsia" w:hint="eastAsia"/>
          <w:sz w:val="24"/>
        </w:rPr>
        <w:t>【</w:t>
      </w:r>
      <w:r w:rsidR="00FE6E69" w:rsidRPr="00E81CFC">
        <w:rPr>
          <w:rFonts w:asciiTheme="minorEastAsia" w:hAnsiTheme="minorEastAsia" w:cstheme="minorEastAsia" w:hint="eastAsia"/>
          <w:b/>
          <w:color w:val="FF0000"/>
          <w:sz w:val="24"/>
        </w:rPr>
        <w:t>疝修补材料</w:t>
      </w:r>
      <w:r w:rsidR="00E60C0D">
        <w:rPr>
          <w:rFonts w:asciiTheme="minorEastAsia" w:hAnsiTheme="minorEastAsia" w:cstheme="minorEastAsia" w:hint="eastAsia"/>
          <w:sz w:val="24"/>
        </w:rPr>
        <w:t>】</w:t>
      </w:r>
      <w:r w:rsidR="001D1DF7">
        <w:rPr>
          <w:rFonts w:asciiTheme="minorEastAsia" w:hAnsiTheme="minorEastAsia" w:cstheme="minorEastAsia" w:hint="eastAsia"/>
          <w:sz w:val="24"/>
        </w:rPr>
        <w:t>、【</w:t>
      </w:r>
      <w:r w:rsidR="00570ADE" w:rsidRPr="00E81CFC">
        <w:rPr>
          <w:rFonts w:asciiTheme="minorEastAsia" w:hAnsiTheme="minorEastAsia" w:cstheme="minorEastAsia" w:hint="eastAsia"/>
          <w:b/>
          <w:color w:val="FF0000"/>
          <w:sz w:val="24"/>
        </w:rPr>
        <w:t>骨科创伤</w:t>
      </w:r>
      <w:r w:rsidR="00570ADE">
        <w:rPr>
          <w:rFonts w:asciiTheme="minorEastAsia" w:hAnsiTheme="minorEastAsia" w:cstheme="minorEastAsia" w:hint="eastAsia"/>
          <w:b/>
          <w:color w:val="FF0000"/>
          <w:sz w:val="24"/>
        </w:rPr>
        <w:t>(2024)</w:t>
      </w:r>
      <w:r w:rsidR="001D1DF7">
        <w:rPr>
          <w:rFonts w:asciiTheme="minorEastAsia" w:hAnsiTheme="minorEastAsia" w:cstheme="minorEastAsia" w:hint="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，如图（1）</w:t>
      </w:r>
      <w:r w:rsidR="00965D2F">
        <w:rPr>
          <w:rFonts w:asciiTheme="minorEastAsia" w:hAnsiTheme="minorEastAsia" w:cstheme="minorEastAsia" w:hint="eastAsia"/>
          <w:sz w:val="24"/>
        </w:rPr>
        <w:t>,后面的数据比对功能以“</w:t>
      </w:r>
      <w:r w:rsidR="004A717B">
        <w:rPr>
          <w:rFonts w:asciiTheme="minorEastAsia" w:hAnsiTheme="minorEastAsia" w:cstheme="minorEastAsia" w:hint="eastAsia"/>
          <w:sz w:val="24"/>
        </w:rPr>
        <w:t>疝修补材料</w:t>
      </w:r>
      <w:r w:rsidR="00965D2F">
        <w:rPr>
          <w:rFonts w:asciiTheme="minorEastAsia" w:hAnsiTheme="minorEastAsia" w:cstheme="minorEastAsia" w:hint="eastAsia"/>
          <w:sz w:val="24"/>
        </w:rPr>
        <w:t>”为</w:t>
      </w:r>
      <w:r w:rsidR="00907304">
        <w:rPr>
          <w:rFonts w:asciiTheme="minorEastAsia" w:hAnsiTheme="minorEastAsia" w:cstheme="minorEastAsia" w:hint="eastAsia"/>
          <w:sz w:val="24"/>
        </w:rPr>
        <w:t>示例</w:t>
      </w:r>
    </w:p>
    <w:p w:rsidR="003A1AD2" w:rsidRPr="003318F6" w:rsidRDefault="004A1162" w:rsidP="003A1AD2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B1D259C" wp14:editId="00AB572E">
            <wp:extent cx="5274310" cy="249797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点击</w:t>
      </w:r>
      <w:r w:rsidR="009B23AC">
        <w:rPr>
          <w:rFonts w:hint="eastAsia"/>
        </w:rPr>
        <w:t>【</w:t>
      </w:r>
      <w:r w:rsidR="003A1E8C">
        <w:rPr>
          <w:rFonts w:asciiTheme="minorEastAsia" w:hAnsiTheme="minorEastAsia" w:cstheme="minorEastAsia" w:hint="eastAsia"/>
          <w:sz w:val="24"/>
        </w:rPr>
        <w:t>疝修补材料</w:t>
      </w:r>
      <w:r w:rsidR="009B23AC">
        <w:rPr>
          <w:rFonts w:hint="eastAsia"/>
        </w:rPr>
        <w:t>】</w:t>
      </w:r>
      <w:r>
        <w:rPr>
          <w:rFonts w:hint="eastAsia"/>
        </w:rPr>
        <w:t>菜单后，如图（</w:t>
      </w:r>
      <w:r>
        <w:rPr>
          <w:rFonts w:hint="eastAsia"/>
        </w:rPr>
        <w:t>2</w:t>
      </w:r>
      <w:r>
        <w:rPr>
          <w:rFonts w:hint="eastAsia"/>
        </w:rPr>
        <w:t>）：</w:t>
      </w:r>
    </w:p>
    <w:p w:rsidR="00F44CBD" w:rsidRDefault="00F44CBD" w:rsidP="003A1AD2">
      <w:pPr>
        <w:jc w:val="center"/>
        <w:rPr>
          <w:rFonts w:hint="eastAsia"/>
        </w:rPr>
      </w:pPr>
    </w:p>
    <w:p w:rsidR="00F44CBD" w:rsidRDefault="00F44CBD" w:rsidP="003A1AD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6D9EDF4" wp14:editId="3C8EF894">
            <wp:extent cx="5274310" cy="19632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A1AD2" w:rsidRDefault="003A1AD2" w:rsidP="003A1AD2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）页面</w:t>
      </w:r>
      <w:r w:rsidRPr="008717D9">
        <w:rPr>
          <w:rFonts w:hint="eastAsia"/>
          <w:color w:val="FF0000"/>
        </w:rPr>
        <w:t>仅展示</w:t>
      </w:r>
      <w:r>
        <w:rPr>
          <w:rFonts w:hint="eastAsia"/>
        </w:rPr>
        <w:t>当前企业“</w:t>
      </w:r>
      <w:r w:rsidR="00B35C5D">
        <w:rPr>
          <w:rFonts w:hint="eastAsia"/>
        </w:rPr>
        <w:t>疝修补材料</w:t>
      </w:r>
      <w:r>
        <w:rPr>
          <w:rFonts w:hint="eastAsia"/>
        </w:rPr>
        <w:t>”中选所有</w:t>
      </w:r>
      <w:r w:rsidR="00274EB2">
        <w:rPr>
          <w:rFonts w:hint="eastAsia"/>
        </w:rPr>
        <w:t>待</w:t>
      </w:r>
      <w:r>
        <w:rPr>
          <w:rFonts w:hint="eastAsia"/>
        </w:rPr>
        <w:t>比对的数据。</w:t>
      </w:r>
    </w:p>
    <w:p w:rsidR="003A1AD2" w:rsidRPr="00A2098D" w:rsidRDefault="003A1AD2" w:rsidP="003A1AD2">
      <w:pPr>
        <w:jc w:val="left"/>
      </w:pPr>
    </w:p>
    <w:p w:rsidR="003A1AD2" w:rsidRPr="00D75929" w:rsidRDefault="009E02DE" w:rsidP="003A1AD2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数据比对</w:t>
      </w:r>
    </w:p>
    <w:p w:rsidR="003A1AD2" w:rsidRDefault="003A1AD2" w:rsidP="003A1AD2">
      <w:pPr>
        <w:jc w:val="left"/>
        <w:rPr>
          <w:rFonts w:hint="eastAsia"/>
        </w:rPr>
      </w:pPr>
      <w:r>
        <w:rPr>
          <w:rFonts w:hint="eastAsia"/>
        </w:rPr>
        <w:t>点击图（</w:t>
      </w:r>
      <w:r>
        <w:rPr>
          <w:rFonts w:hint="eastAsia"/>
        </w:rPr>
        <w:t>2</w:t>
      </w:r>
      <w:r>
        <w:rPr>
          <w:rFonts w:hint="eastAsia"/>
        </w:rPr>
        <w:t>）中的</w:t>
      </w:r>
      <w:r w:rsidR="002E20BF">
        <w:rPr>
          <w:rFonts w:hint="eastAsia"/>
        </w:rPr>
        <w:t>列表中</w:t>
      </w:r>
      <w:r>
        <w:rPr>
          <w:rFonts w:hint="eastAsia"/>
        </w:rPr>
        <w:t>【</w:t>
      </w:r>
      <w:r w:rsidR="00A149AB" w:rsidRPr="000A5CCE">
        <w:rPr>
          <w:rFonts w:hint="eastAsia"/>
          <w:color w:val="FF0000"/>
        </w:rPr>
        <w:t>规格型号比对</w:t>
      </w:r>
      <w:r>
        <w:rPr>
          <w:rFonts w:hint="eastAsia"/>
        </w:rPr>
        <w:t>】按钮，则展示图（</w:t>
      </w:r>
      <w:r>
        <w:rPr>
          <w:rFonts w:hint="eastAsia"/>
        </w:rPr>
        <w:t>3</w:t>
      </w:r>
      <w:r>
        <w:rPr>
          <w:rFonts w:hint="eastAsia"/>
        </w:rPr>
        <w:t>），如下图</w:t>
      </w:r>
    </w:p>
    <w:p w:rsidR="003A1AD2" w:rsidRDefault="00E33870" w:rsidP="003A1AD2">
      <w:pPr>
        <w:jc w:val="left"/>
      </w:pPr>
      <w:r>
        <w:rPr>
          <w:noProof/>
        </w:rPr>
        <w:drawing>
          <wp:inline distT="0" distB="0" distL="0" distR="0" wp14:anchorId="63FE873E" wp14:editId="71B24545">
            <wp:extent cx="5274310" cy="200594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3A1AD2" w:rsidRDefault="003A1AD2" w:rsidP="004C7FB4">
      <w:pPr>
        <w:jc w:val="left"/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）列表中的数据为</w:t>
      </w:r>
      <w:r w:rsidR="004F491A">
        <w:rPr>
          <w:rFonts w:hint="eastAsia"/>
        </w:rPr>
        <w:t>耗材系统中企业已申报或已挂网的数据</w:t>
      </w:r>
      <w:r w:rsidR="00CC299D">
        <w:rPr>
          <w:rFonts w:hint="eastAsia"/>
        </w:rPr>
        <w:t>，企业需要将</w:t>
      </w:r>
      <w:r>
        <w:rPr>
          <w:rFonts w:hint="eastAsia"/>
        </w:rPr>
        <w:t>中选清单的数据和系统中</w:t>
      </w:r>
      <w:r>
        <w:rPr>
          <w:rFonts w:hint="eastAsia"/>
        </w:rPr>
        <w:t>CODE</w:t>
      </w:r>
      <w:r>
        <w:rPr>
          <w:rFonts w:hint="eastAsia"/>
        </w:rPr>
        <w:t>数据进行比对。</w:t>
      </w:r>
      <w:r w:rsidR="008E3869">
        <w:rPr>
          <w:rFonts w:hint="eastAsia"/>
        </w:rPr>
        <w:t xml:space="preserve"> </w:t>
      </w:r>
      <w:r w:rsidR="004C7FB4">
        <w:rPr>
          <w:rFonts w:hint="eastAsia"/>
        </w:rPr>
        <w:t xml:space="preserve"> </w:t>
      </w:r>
    </w:p>
    <w:p w:rsidR="003A1AD2" w:rsidRDefault="003A1AD2" w:rsidP="003A1AD2">
      <w:pPr>
        <w:jc w:val="left"/>
      </w:pPr>
    </w:p>
    <w:p w:rsidR="003A1AD2" w:rsidRDefault="003A1AD2" w:rsidP="003A1AD2">
      <w:pPr>
        <w:jc w:val="left"/>
      </w:pPr>
      <w:r>
        <w:rPr>
          <w:rFonts w:hint="eastAsia"/>
        </w:rPr>
        <w:t>点击图（</w:t>
      </w:r>
      <w:r w:rsidR="00207686">
        <w:rPr>
          <w:rFonts w:hint="eastAsia"/>
        </w:rPr>
        <w:t>3</w:t>
      </w:r>
      <w:r>
        <w:rPr>
          <w:rFonts w:hint="eastAsia"/>
        </w:rPr>
        <w:t>）列表中的【选择】按钮则该</w:t>
      </w:r>
      <w:r>
        <w:rPr>
          <w:rFonts w:hint="eastAsia"/>
        </w:rPr>
        <w:t>CODE</w:t>
      </w:r>
      <w:r>
        <w:rPr>
          <w:rFonts w:hint="eastAsia"/>
        </w:rPr>
        <w:t>和中选清单关联上。如图（</w:t>
      </w:r>
      <w:r w:rsidR="00D82820">
        <w:rPr>
          <w:rFonts w:hint="eastAsia"/>
        </w:rPr>
        <w:t>4</w:t>
      </w:r>
      <w:r>
        <w:rPr>
          <w:rFonts w:hint="eastAsia"/>
        </w:rPr>
        <w:t>）所示：</w:t>
      </w:r>
    </w:p>
    <w:p w:rsidR="003A1AD2" w:rsidRDefault="00BE1ACB" w:rsidP="003A1AD2">
      <w:pPr>
        <w:jc w:val="left"/>
      </w:pPr>
      <w:r>
        <w:rPr>
          <w:noProof/>
        </w:rPr>
        <w:drawing>
          <wp:inline distT="0" distB="0" distL="0" distR="0" wp14:anchorId="4B194634" wp14:editId="5AD4299F">
            <wp:extent cx="5274310" cy="1578020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D2" w:rsidRDefault="003A1AD2" w:rsidP="003A1AD2">
      <w:pPr>
        <w:jc w:val="center"/>
      </w:pPr>
      <w:r>
        <w:rPr>
          <w:rFonts w:hint="eastAsia"/>
        </w:rPr>
        <w:t>图（</w:t>
      </w:r>
      <w:r w:rsidR="00D82820">
        <w:rPr>
          <w:rFonts w:hint="eastAsia"/>
        </w:rPr>
        <w:t>4</w:t>
      </w:r>
      <w:r>
        <w:rPr>
          <w:rFonts w:hint="eastAsia"/>
        </w:rPr>
        <w:t>）</w:t>
      </w:r>
    </w:p>
    <w:p w:rsidR="003A1AD2" w:rsidRPr="00A82795" w:rsidRDefault="003A1AD2" w:rsidP="003A1AD2">
      <w:pPr>
        <w:jc w:val="left"/>
      </w:pPr>
    </w:p>
    <w:p w:rsidR="003A1AD2" w:rsidRDefault="003A1AD2" w:rsidP="003A1AD2">
      <w:pPr>
        <w:jc w:val="left"/>
      </w:pPr>
    </w:p>
    <w:p w:rsidR="003A1AD2" w:rsidRDefault="003A1AD2" w:rsidP="003A1AD2">
      <w:pPr>
        <w:jc w:val="left"/>
      </w:pPr>
      <w:r>
        <w:rPr>
          <w:rFonts w:hint="eastAsia"/>
        </w:rPr>
        <w:t>在图（</w:t>
      </w:r>
      <w:r w:rsidR="007E6666">
        <w:rPr>
          <w:rFonts w:hint="eastAsia"/>
        </w:rPr>
        <w:t>4</w:t>
      </w:r>
      <w:r>
        <w:rPr>
          <w:rFonts w:hint="eastAsia"/>
        </w:rPr>
        <w:t>）中关联成功后，可以在图（</w:t>
      </w:r>
      <w:r w:rsidR="003125EA">
        <w:rPr>
          <w:rFonts w:hint="eastAsia"/>
        </w:rPr>
        <w:t>4</w:t>
      </w:r>
      <w:r>
        <w:rPr>
          <w:rFonts w:hint="eastAsia"/>
        </w:rPr>
        <w:t>）中的页面查看，【提交】和【删除】操作，如果</w:t>
      </w:r>
      <w:r w:rsidRPr="003B46C7">
        <w:rPr>
          <w:rFonts w:hint="eastAsia"/>
        </w:rPr>
        <w:t>比对数据有误，请</w:t>
      </w:r>
      <w:r w:rsidR="00E65CA1">
        <w:rPr>
          <w:rFonts w:hint="eastAsia"/>
        </w:rPr>
        <w:t>先撤回或清空</w:t>
      </w:r>
      <w:bookmarkStart w:id="0" w:name="_GoBack"/>
      <w:bookmarkEnd w:id="0"/>
      <w:r w:rsidRPr="003B46C7">
        <w:rPr>
          <w:rFonts w:hint="eastAsia"/>
        </w:rPr>
        <w:t>后，重新比对</w:t>
      </w:r>
      <w:r w:rsidR="006A2E68">
        <w:rPr>
          <w:rFonts w:hint="eastAsia"/>
        </w:rPr>
        <w:t>。</w:t>
      </w:r>
    </w:p>
    <w:p w:rsidR="006A2E68" w:rsidRPr="0081051A" w:rsidRDefault="006A2E68" w:rsidP="003A1AD2">
      <w:pPr>
        <w:jc w:val="left"/>
      </w:pPr>
    </w:p>
    <w:p w:rsidR="002A0C86" w:rsidRDefault="003A1AD2" w:rsidP="003A1AD2">
      <w:pPr>
        <w:jc w:val="left"/>
        <w:rPr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</w:t>
      </w:r>
    </w:p>
    <w:p w:rsidR="00607C12" w:rsidRDefault="001E1D15" w:rsidP="003A1AD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color w:val="FF0000"/>
        </w:rPr>
      </w:pPr>
      <w:r w:rsidRPr="001B6285">
        <w:rPr>
          <w:rFonts w:hint="eastAsia"/>
          <w:color w:val="FF0000"/>
        </w:rPr>
        <w:t>【</w:t>
      </w:r>
      <w:r w:rsidRPr="001B6285">
        <w:rPr>
          <w:rFonts w:hint="eastAsia"/>
          <w:color w:val="FF0000"/>
        </w:rPr>
        <w:t>硬脑（脊）膜补片类</w:t>
      </w:r>
      <w:r w:rsidRPr="001B6285">
        <w:rPr>
          <w:rFonts w:hint="eastAsia"/>
          <w:color w:val="FF0000"/>
        </w:rPr>
        <w:t>】【</w:t>
      </w:r>
      <w:r w:rsidRPr="001B6285">
        <w:rPr>
          <w:rFonts w:hint="eastAsia"/>
          <w:color w:val="FF0000"/>
        </w:rPr>
        <w:t>疝修补材料类</w:t>
      </w:r>
      <w:r w:rsidRPr="001B6285">
        <w:rPr>
          <w:rFonts w:hint="eastAsia"/>
          <w:color w:val="FF0000"/>
        </w:rPr>
        <w:t>】</w:t>
      </w:r>
    </w:p>
    <w:p w:rsidR="00027849" w:rsidRPr="00027849" w:rsidRDefault="00C1759D" w:rsidP="0002784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027849">
        <w:rPr>
          <w:rFonts w:hint="eastAsia"/>
        </w:rPr>
        <w:t>比对前</w:t>
      </w:r>
      <w:r w:rsidR="00AC75C3" w:rsidRPr="00027849">
        <w:t>确认产品有</w:t>
      </w:r>
      <w:r w:rsidR="00AC75C3" w:rsidRPr="00027849">
        <w:t>27</w:t>
      </w:r>
      <w:r w:rsidR="00AC75C3" w:rsidRPr="00027849">
        <w:t>位</w:t>
      </w:r>
      <w:proofErr w:type="gramStart"/>
      <w:r w:rsidR="00AC75C3" w:rsidRPr="00027849">
        <w:t>医</w:t>
      </w:r>
      <w:proofErr w:type="gramEnd"/>
      <w:r w:rsidR="00AC75C3" w:rsidRPr="00027849">
        <w:t>保编码且和中选清单中的</w:t>
      </w:r>
      <w:r w:rsidR="00AC75C3" w:rsidRPr="00027849">
        <w:t>“27</w:t>
      </w:r>
      <w:r w:rsidR="00AC75C3" w:rsidRPr="00027849">
        <w:t>位</w:t>
      </w:r>
      <w:proofErr w:type="gramStart"/>
      <w:r w:rsidR="00AC75C3" w:rsidRPr="00027849">
        <w:t>医</w:t>
      </w:r>
      <w:proofErr w:type="gramEnd"/>
      <w:r w:rsidR="00AC75C3" w:rsidRPr="00027849">
        <w:t>保编码</w:t>
      </w:r>
      <w:r w:rsidR="00AC75C3" w:rsidRPr="00027849">
        <w:t>”</w:t>
      </w:r>
      <w:r w:rsidR="00AC75C3" w:rsidRPr="00027849">
        <w:t>一致。若产品已挂网无医保编码，请到交易系统维护</w:t>
      </w:r>
      <w:r w:rsidR="00AC75C3" w:rsidRPr="00027849">
        <w:t>27</w:t>
      </w:r>
      <w:r w:rsidR="00AC75C3" w:rsidRPr="00027849">
        <w:t>位</w:t>
      </w:r>
      <w:proofErr w:type="gramStart"/>
      <w:r w:rsidR="00AC75C3" w:rsidRPr="00027849">
        <w:t>医</w:t>
      </w:r>
      <w:proofErr w:type="gramEnd"/>
      <w:r w:rsidR="00AC75C3" w:rsidRPr="00027849">
        <w:t>保编码</w:t>
      </w:r>
      <w:r w:rsidR="00AA110E" w:rsidRPr="00027849">
        <w:t>。</w:t>
      </w:r>
    </w:p>
    <w:p w:rsidR="005E4555" w:rsidRPr="00027849" w:rsidRDefault="00AA110E" w:rsidP="0002784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027849">
        <w:rPr>
          <w:rFonts w:hint="eastAsia"/>
        </w:rPr>
        <w:t>如产品未挂网，</w:t>
      </w:r>
      <w:r w:rsidR="001967F9" w:rsidRPr="00027849">
        <w:t>则</w:t>
      </w:r>
      <w:r w:rsidR="005E4555" w:rsidRPr="00027849">
        <w:t>按照</w:t>
      </w:r>
      <w:r w:rsidR="00753B48" w:rsidRPr="00027849">
        <w:t>“</w:t>
      </w:r>
      <w:r w:rsidR="00753B48" w:rsidRPr="00027849">
        <w:t>有</w:t>
      </w:r>
      <w:proofErr w:type="gramStart"/>
      <w:r w:rsidR="00753B48" w:rsidRPr="00027849">
        <w:t>医</w:t>
      </w:r>
      <w:proofErr w:type="gramEnd"/>
      <w:r w:rsidR="00753B48" w:rsidRPr="00027849">
        <w:t>保编码</w:t>
      </w:r>
      <w:r w:rsidR="00753B48" w:rsidRPr="00027849">
        <w:t>”</w:t>
      </w:r>
      <w:r w:rsidR="001967F9" w:rsidRPr="00027849">
        <w:t>先申报产品，提交后无需等待审核通过，可直接比对。若产品已经申报，则直接比对</w:t>
      </w:r>
    </w:p>
    <w:p w:rsidR="003C481F" w:rsidRDefault="00190031" w:rsidP="003A1AD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【</w:t>
      </w:r>
      <w:r w:rsidR="008544B7" w:rsidRPr="00B27B6E">
        <w:rPr>
          <w:color w:val="FF0000"/>
        </w:rPr>
        <w:t>冠脉血管内超声诊断</w:t>
      </w:r>
      <w:r w:rsidR="008544B7" w:rsidRPr="00B27B6E">
        <w:rPr>
          <w:color w:val="FF0000"/>
        </w:rPr>
        <w:t>导管</w:t>
      </w:r>
      <w:r>
        <w:rPr>
          <w:rFonts w:hint="eastAsia"/>
          <w:color w:val="FF0000"/>
        </w:rPr>
        <w:t>】【</w:t>
      </w:r>
      <w:r w:rsidR="008544B7" w:rsidRPr="00B27B6E">
        <w:rPr>
          <w:color w:val="FF0000"/>
        </w:rPr>
        <w:t>输注泵</w:t>
      </w:r>
      <w:r>
        <w:rPr>
          <w:rFonts w:hint="eastAsia"/>
          <w:color w:val="FF0000"/>
        </w:rPr>
        <w:t>】</w:t>
      </w:r>
    </w:p>
    <w:p w:rsidR="003C481F" w:rsidRPr="00782FD3" w:rsidRDefault="00F133FD" w:rsidP="003C481F">
      <w:pPr>
        <w:pStyle w:val="a5"/>
        <w:numPr>
          <w:ilvl w:val="0"/>
          <w:numId w:val="4"/>
        </w:numPr>
        <w:ind w:firstLineChars="0"/>
        <w:jc w:val="left"/>
        <w:rPr>
          <w:rFonts w:hint="eastAsia"/>
        </w:rPr>
      </w:pPr>
      <w:r w:rsidRPr="00782FD3">
        <w:t>如产品未申报，则先申报产品，提交后无需等待审核通过，可直接比对。若产品已经申报，则直接比对</w:t>
      </w:r>
      <w:r w:rsidRPr="00782FD3">
        <w:rPr>
          <w:rFonts w:hint="eastAsia"/>
        </w:rPr>
        <w:t>。</w:t>
      </w:r>
    </w:p>
    <w:p w:rsidR="003A1AD2" w:rsidRPr="00782FD3" w:rsidRDefault="002917B7" w:rsidP="003C481F">
      <w:pPr>
        <w:pStyle w:val="a5"/>
        <w:numPr>
          <w:ilvl w:val="0"/>
          <w:numId w:val="4"/>
        </w:numPr>
        <w:ind w:firstLineChars="0"/>
        <w:jc w:val="left"/>
        <w:rPr>
          <w:rFonts w:hint="eastAsia"/>
        </w:rPr>
      </w:pPr>
      <w:r w:rsidRPr="00782FD3">
        <w:t>若找不到已申报过的产品，请核对</w:t>
      </w:r>
      <w:r w:rsidR="00373D30">
        <w:t>“</w:t>
      </w:r>
      <w:r w:rsidR="00373D30" w:rsidRPr="00782FD3">
        <w:t>注册证编号</w:t>
      </w:r>
      <w:r w:rsidR="00373D30">
        <w:t>”</w:t>
      </w:r>
      <w:r w:rsidRPr="00782FD3">
        <w:t>是否一致，不一致请及时反馈</w:t>
      </w:r>
      <w:r w:rsidR="009402E7" w:rsidRPr="00782FD3">
        <w:rPr>
          <w:rFonts w:hint="eastAsia"/>
        </w:rPr>
        <w:t>。</w:t>
      </w:r>
    </w:p>
    <w:p w:rsidR="00182F5A" w:rsidRDefault="0070475A" w:rsidP="003A1AD2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color w:val="FF0000"/>
        </w:rPr>
      </w:pPr>
      <w:r>
        <w:rPr>
          <w:color w:val="FF0000"/>
        </w:rPr>
        <w:t>【</w:t>
      </w:r>
      <w:r w:rsidRPr="0021261B">
        <w:rPr>
          <w:rFonts w:hint="eastAsia"/>
          <w:color w:val="FF0000"/>
        </w:rPr>
        <w:t>骨科创伤</w:t>
      </w:r>
      <w:r>
        <w:rPr>
          <w:color w:val="FF0000"/>
        </w:rPr>
        <w:t>】</w:t>
      </w:r>
    </w:p>
    <w:p w:rsidR="00E50D2C" w:rsidRPr="002A762D" w:rsidRDefault="001B79EC" w:rsidP="001B1BED">
      <w:pPr>
        <w:pStyle w:val="a5"/>
        <w:numPr>
          <w:ilvl w:val="0"/>
          <w:numId w:val="5"/>
        </w:numPr>
        <w:ind w:firstLineChars="0"/>
        <w:jc w:val="left"/>
        <w:rPr>
          <w:rFonts w:hint="eastAsia"/>
        </w:rPr>
      </w:pPr>
      <w:r w:rsidRPr="002A762D">
        <w:rPr>
          <w:rFonts w:hint="eastAsia"/>
        </w:rPr>
        <w:t>一个产品仅对应在一个组件上</w:t>
      </w:r>
      <w:r w:rsidR="004D26FD" w:rsidRPr="002A762D">
        <w:rPr>
          <w:rFonts w:hint="eastAsia"/>
        </w:rPr>
        <w:t>，产品下的规格型号需在同一个组件下</w:t>
      </w:r>
      <w:r w:rsidR="00A23B71" w:rsidRPr="002A762D">
        <w:rPr>
          <w:rFonts w:hint="eastAsia"/>
        </w:rPr>
        <w:t>。</w:t>
      </w:r>
    </w:p>
    <w:p w:rsidR="00A23B71" w:rsidRDefault="002E0229" w:rsidP="001B1BED">
      <w:pPr>
        <w:pStyle w:val="a5"/>
        <w:numPr>
          <w:ilvl w:val="0"/>
          <w:numId w:val="5"/>
        </w:numPr>
        <w:ind w:firstLineChars="0"/>
        <w:jc w:val="left"/>
        <w:rPr>
          <w:rFonts w:hint="eastAsia"/>
        </w:rPr>
      </w:pPr>
      <w:r w:rsidRPr="002A762D">
        <w:t>产品换比对的组件时，会清空产品下已经比对的</w:t>
      </w:r>
      <w:r w:rsidRPr="002A762D">
        <w:t>CODE</w:t>
      </w:r>
      <w:r w:rsidRPr="002A762D">
        <w:t>信息</w:t>
      </w:r>
      <w:r w:rsidR="0081773F" w:rsidRPr="002A762D">
        <w:t>。</w:t>
      </w:r>
    </w:p>
    <w:p w:rsidR="006C7F5A" w:rsidRPr="002A762D" w:rsidRDefault="00965419" w:rsidP="001B1BED">
      <w:pPr>
        <w:pStyle w:val="a5"/>
        <w:numPr>
          <w:ilvl w:val="0"/>
          <w:numId w:val="5"/>
        </w:numPr>
        <w:ind w:firstLineChars="0"/>
        <w:jc w:val="left"/>
      </w:pPr>
      <w:r>
        <w:t>产品下规格型号比对时，</w:t>
      </w:r>
      <w:r w:rsidR="00CF6D24">
        <w:t>可使用模板导入，数据按照模板要求的格式填写</w:t>
      </w:r>
      <w:r w:rsidR="00F80C08">
        <w:t>，仅导入当前产品下的规格型号</w:t>
      </w:r>
      <w:r w:rsidR="001F2481">
        <w:t>。</w:t>
      </w:r>
      <w:r w:rsidR="0052152C">
        <w:rPr>
          <w:rFonts w:hint="eastAsia"/>
        </w:rPr>
        <w:t>同一</w:t>
      </w:r>
      <w:r w:rsidR="0052152C">
        <w:rPr>
          <w:rFonts w:hint="eastAsia"/>
        </w:rPr>
        <w:t>CODE</w:t>
      </w:r>
      <w:r w:rsidR="0052152C">
        <w:rPr>
          <w:rFonts w:hint="eastAsia"/>
        </w:rPr>
        <w:t>请勿重复在多个规格型号中比对</w:t>
      </w:r>
      <w:r w:rsidR="003C4338">
        <w:rPr>
          <w:rFonts w:hint="eastAsia"/>
        </w:rPr>
        <w:t>。</w:t>
      </w:r>
    </w:p>
    <w:p w:rsidR="006B11B4" w:rsidRDefault="006B11B4" w:rsidP="00922B02">
      <w:pPr>
        <w:jc w:val="center"/>
      </w:pPr>
    </w:p>
    <w:p w:rsidR="00303C17" w:rsidRDefault="002570F9" w:rsidP="003A1AD2">
      <w:r>
        <w:t>以上数据比对后，请及时</w:t>
      </w:r>
      <w:r w:rsidRPr="00D43B2D">
        <w:rPr>
          <w:color w:val="FF0000"/>
        </w:rPr>
        <w:t>提交</w:t>
      </w:r>
      <w:r w:rsidR="00F316C0">
        <w:t>。</w:t>
      </w:r>
    </w:p>
    <w:p w:rsidR="00303C17" w:rsidRDefault="00303C17" w:rsidP="003A1AD2"/>
    <w:p w:rsidR="00303C17" w:rsidRPr="003A1AD2" w:rsidRDefault="00303C17" w:rsidP="003A1AD2"/>
    <w:sectPr w:rsidR="00303C17" w:rsidRPr="003A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31" w:rsidRDefault="007C3031" w:rsidP="003A1AD2">
      <w:r>
        <w:separator/>
      </w:r>
    </w:p>
  </w:endnote>
  <w:endnote w:type="continuationSeparator" w:id="0">
    <w:p w:rsidR="007C3031" w:rsidRDefault="007C3031" w:rsidP="003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31" w:rsidRDefault="007C3031" w:rsidP="003A1AD2">
      <w:r>
        <w:separator/>
      </w:r>
    </w:p>
  </w:footnote>
  <w:footnote w:type="continuationSeparator" w:id="0">
    <w:p w:rsidR="007C3031" w:rsidRDefault="007C3031" w:rsidP="003A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9E1"/>
    <w:multiLevelType w:val="hybridMultilevel"/>
    <w:tmpl w:val="3C1C5BE6"/>
    <w:lvl w:ilvl="0" w:tplc="04090019">
      <w:start w:val="1"/>
      <w:numFmt w:val="lowerLetter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2F533227"/>
    <w:multiLevelType w:val="hybridMultilevel"/>
    <w:tmpl w:val="78F863B0"/>
    <w:lvl w:ilvl="0" w:tplc="8F8EC498">
      <w:start w:val="1"/>
      <w:numFmt w:val="decimal"/>
      <w:lvlText w:val="%1、"/>
      <w:lvlJc w:val="left"/>
      <w:pPr>
        <w:ind w:left="405" w:hanging="40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31006A"/>
    <w:multiLevelType w:val="hybridMultilevel"/>
    <w:tmpl w:val="39F4A176"/>
    <w:lvl w:ilvl="0" w:tplc="04090019">
      <w:start w:val="1"/>
      <w:numFmt w:val="lowerLetter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549234E2"/>
    <w:multiLevelType w:val="hybridMultilevel"/>
    <w:tmpl w:val="7332DB7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3857E1"/>
    <w:multiLevelType w:val="hybridMultilevel"/>
    <w:tmpl w:val="50D6A19C"/>
    <w:lvl w:ilvl="0" w:tplc="04090019">
      <w:start w:val="1"/>
      <w:numFmt w:val="lowerLetter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B"/>
    <w:rsid w:val="00004211"/>
    <w:rsid w:val="00024E82"/>
    <w:rsid w:val="00027849"/>
    <w:rsid w:val="00031A67"/>
    <w:rsid w:val="00032B79"/>
    <w:rsid w:val="00037557"/>
    <w:rsid w:val="000420E4"/>
    <w:rsid w:val="000A5CCE"/>
    <w:rsid w:val="000B4257"/>
    <w:rsid w:val="000C3D67"/>
    <w:rsid w:val="000D4A18"/>
    <w:rsid w:val="000D6836"/>
    <w:rsid w:val="00112F44"/>
    <w:rsid w:val="00135C07"/>
    <w:rsid w:val="00136CA0"/>
    <w:rsid w:val="00182F5A"/>
    <w:rsid w:val="00190031"/>
    <w:rsid w:val="001967F9"/>
    <w:rsid w:val="001A7C15"/>
    <w:rsid w:val="001B1BED"/>
    <w:rsid w:val="001B6285"/>
    <w:rsid w:val="001B79EC"/>
    <w:rsid w:val="001C1AAC"/>
    <w:rsid w:val="001D1DF7"/>
    <w:rsid w:val="001E1D15"/>
    <w:rsid w:val="001F2481"/>
    <w:rsid w:val="00200F45"/>
    <w:rsid w:val="00201988"/>
    <w:rsid w:val="002036C3"/>
    <w:rsid w:val="00206454"/>
    <w:rsid w:val="00207686"/>
    <w:rsid w:val="0021261B"/>
    <w:rsid w:val="00233260"/>
    <w:rsid w:val="002570F9"/>
    <w:rsid w:val="00274EB2"/>
    <w:rsid w:val="002759AC"/>
    <w:rsid w:val="002833B3"/>
    <w:rsid w:val="002917B7"/>
    <w:rsid w:val="002941B4"/>
    <w:rsid w:val="002A0C86"/>
    <w:rsid w:val="002A1766"/>
    <w:rsid w:val="002A4C44"/>
    <w:rsid w:val="002A762D"/>
    <w:rsid w:val="002D049A"/>
    <w:rsid w:val="002D0B19"/>
    <w:rsid w:val="002E0229"/>
    <w:rsid w:val="002E20BF"/>
    <w:rsid w:val="002F426A"/>
    <w:rsid w:val="002F7EAA"/>
    <w:rsid w:val="00301043"/>
    <w:rsid w:val="00301604"/>
    <w:rsid w:val="0030164F"/>
    <w:rsid w:val="00303C17"/>
    <w:rsid w:val="00304247"/>
    <w:rsid w:val="00306E08"/>
    <w:rsid w:val="003125EA"/>
    <w:rsid w:val="003239FE"/>
    <w:rsid w:val="00340710"/>
    <w:rsid w:val="00367C81"/>
    <w:rsid w:val="003731C2"/>
    <w:rsid w:val="00373D30"/>
    <w:rsid w:val="00376B41"/>
    <w:rsid w:val="00381AD4"/>
    <w:rsid w:val="003822A2"/>
    <w:rsid w:val="003A1AD2"/>
    <w:rsid w:val="003A1E8C"/>
    <w:rsid w:val="003C4338"/>
    <w:rsid w:val="003C481F"/>
    <w:rsid w:val="003D768E"/>
    <w:rsid w:val="004567C3"/>
    <w:rsid w:val="004577D8"/>
    <w:rsid w:val="004A1162"/>
    <w:rsid w:val="004A19BA"/>
    <w:rsid w:val="004A717B"/>
    <w:rsid w:val="004C7FB4"/>
    <w:rsid w:val="004D26FD"/>
    <w:rsid w:val="004E26C3"/>
    <w:rsid w:val="004E6C40"/>
    <w:rsid w:val="004F491A"/>
    <w:rsid w:val="00516357"/>
    <w:rsid w:val="0052152C"/>
    <w:rsid w:val="00570ADE"/>
    <w:rsid w:val="005C0B71"/>
    <w:rsid w:val="005C6373"/>
    <w:rsid w:val="005E4555"/>
    <w:rsid w:val="00607C12"/>
    <w:rsid w:val="00627BEB"/>
    <w:rsid w:val="00644D3D"/>
    <w:rsid w:val="00671EA1"/>
    <w:rsid w:val="0068318B"/>
    <w:rsid w:val="006A2E68"/>
    <w:rsid w:val="006B11B4"/>
    <w:rsid w:val="006C7F5A"/>
    <w:rsid w:val="0070475A"/>
    <w:rsid w:val="00705550"/>
    <w:rsid w:val="00721E23"/>
    <w:rsid w:val="00753B48"/>
    <w:rsid w:val="00782FD3"/>
    <w:rsid w:val="007A4E97"/>
    <w:rsid w:val="007C3031"/>
    <w:rsid w:val="007E6666"/>
    <w:rsid w:val="007F3D82"/>
    <w:rsid w:val="008010C6"/>
    <w:rsid w:val="0081773F"/>
    <w:rsid w:val="00834714"/>
    <w:rsid w:val="008544B7"/>
    <w:rsid w:val="008C2C94"/>
    <w:rsid w:val="008E3869"/>
    <w:rsid w:val="00907304"/>
    <w:rsid w:val="009106CD"/>
    <w:rsid w:val="00922B02"/>
    <w:rsid w:val="009402E7"/>
    <w:rsid w:val="00955BE4"/>
    <w:rsid w:val="009573BB"/>
    <w:rsid w:val="00965419"/>
    <w:rsid w:val="00965D2F"/>
    <w:rsid w:val="0097200D"/>
    <w:rsid w:val="009A7968"/>
    <w:rsid w:val="009B23AC"/>
    <w:rsid w:val="009B6610"/>
    <w:rsid w:val="009C7F5B"/>
    <w:rsid w:val="009D5649"/>
    <w:rsid w:val="009E02DE"/>
    <w:rsid w:val="009E292F"/>
    <w:rsid w:val="009F50D1"/>
    <w:rsid w:val="00A146DD"/>
    <w:rsid w:val="00A149AB"/>
    <w:rsid w:val="00A23B71"/>
    <w:rsid w:val="00A61B04"/>
    <w:rsid w:val="00A629CE"/>
    <w:rsid w:val="00A65AF3"/>
    <w:rsid w:val="00A734B1"/>
    <w:rsid w:val="00A80D62"/>
    <w:rsid w:val="00A97772"/>
    <w:rsid w:val="00AA110E"/>
    <w:rsid w:val="00AC4E6A"/>
    <w:rsid w:val="00AC554A"/>
    <w:rsid w:val="00AC75C3"/>
    <w:rsid w:val="00B04312"/>
    <w:rsid w:val="00B27B6E"/>
    <w:rsid w:val="00B35C5D"/>
    <w:rsid w:val="00B453E4"/>
    <w:rsid w:val="00B814BE"/>
    <w:rsid w:val="00BB2756"/>
    <w:rsid w:val="00BD5725"/>
    <w:rsid w:val="00BE1ACB"/>
    <w:rsid w:val="00BF3B21"/>
    <w:rsid w:val="00BF4573"/>
    <w:rsid w:val="00C1686B"/>
    <w:rsid w:val="00C1759D"/>
    <w:rsid w:val="00C17DB7"/>
    <w:rsid w:val="00C46A3F"/>
    <w:rsid w:val="00C47CD6"/>
    <w:rsid w:val="00C63DBB"/>
    <w:rsid w:val="00CC299D"/>
    <w:rsid w:val="00CD2367"/>
    <w:rsid w:val="00CF3A32"/>
    <w:rsid w:val="00CF4379"/>
    <w:rsid w:val="00CF6D24"/>
    <w:rsid w:val="00D25BD1"/>
    <w:rsid w:val="00D32136"/>
    <w:rsid w:val="00D43B2D"/>
    <w:rsid w:val="00D82820"/>
    <w:rsid w:val="00D86BF0"/>
    <w:rsid w:val="00DC1E77"/>
    <w:rsid w:val="00DD2BCE"/>
    <w:rsid w:val="00E06AF1"/>
    <w:rsid w:val="00E24981"/>
    <w:rsid w:val="00E33870"/>
    <w:rsid w:val="00E35C9C"/>
    <w:rsid w:val="00E42594"/>
    <w:rsid w:val="00E45EF3"/>
    <w:rsid w:val="00E50D2C"/>
    <w:rsid w:val="00E60C0D"/>
    <w:rsid w:val="00E65CA1"/>
    <w:rsid w:val="00E81CFC"/>
    <w:rsid w:val="00EA1E3C"/>
    <w:rsid w:val="00EB22B1"/>
    <w:rsid w:val="00EC64AD"/>
    <w:rsid w:val="00ED32FE"/>
    <w:rsid w:val="00F05494"/>
    <w:rsid w:val="00F075F7"/>
    <w:rsid w:val="00F11E3E"/>
    <w:rsid w:val="00F133FD"/>
    <w:rsid w:val="00F316C0"/>
    <w:rsid w:val="00F44CBD"/>
    <w:rsid w:val="00F62BD7"/>
    <w:rsid w:val="00F64DFC"/>
    <w:rsid w:val="00F80C08"/>
    <w:rsid w:val="00FA4643"/>
    <w:rsid w:val="00FA6BF4"/>
    <w:rsid w:val="00FB6815"/>
    <w:rsid w:val="00FC22C8"/>
    <w:rsid w:val="00FD1B21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AD2"/>
    <w:rPr>
      <w:sz w:val="18"/>
      <w:szCs w:val="18"/>
    </w:rPr>
  </w:style>
  <w:style w:type="paragraph" w:styleId="a5">
    <w:name w:val="List Paragraph"/>
    <w:basedOn w:val="a"/>
    <w:uiPriority w:val="34"/>
    <w:qFormat/>
    <w:rsid w:val="003A1A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A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AD2"/>
    <w:rPr>
      <w:sz w:val="18"/>
      <w:szCs w:val="18"/>
    </w:rPr>
  </w:style>
  <w:style w:type="paragraph" w:styleId="a5">
    <w:name w:val="List Paragraph"/>
    <w:basedOn w:val="a"/>
    <w:uiPriority w:val="34"/>
    <w:qFormat/>
    <w:rsid w:val="003A1A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1A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414</cp:revision>
  <dcterms:created xsi:type="dcterms:W3CDTF">2023-06-05T03:22:00Z</dcterms:created>
  <dcterms:modified xsi:type="dcterms:W3CDTF">2024-07-16T10:59:00Z</dcterms:modified>
</cp:coreProperties>
</file>